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7208" w14:textId="0E5E23D1" w:rsidR="005F25C9" w:rsidRDefault="00382A20" w:rsidP="0064658F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06F24D50" w14:textId="77777777" w:rsidR="005F25C9" w:rsidRDefault="005F25C9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</w:p>
    <w:p w14:paraId="188CB694" w14:textId="77777777" w:rsidR="005F25C9" w:rsidRPr="00140515" w:rsidRDefault="00382A20" w:rsidP="002E29D7">
      <w:pPr>
        <w:tabs>
          <w:tab w:val="left" w:pos="9072"/>
        </w:tabs>
        <w:spacing w:after="0"/>
        <w:ind w:firstLine="5812"/>
        <w:rPr>
          <w:rFonts w:ascii="Cambria" w:hAnsi="Cambria" w:cs="Arial"/>
          <w:b/>
          <w:sz w:val="21"/>
          <w:szCs w:val="21"/>
        </w:rPr>
      </w:pPr>
      <w:r w:rsidRPr="00140515">
        <w:rPr>
          <w:rFonts w:ascii="Cambria" w:hAnsi="Cambria" w:cs="Arial"/>
          <w:b/>
          <w:sz w:val="21"/>
          <w:szCs w:val="21"/>
        </w:rPr>
        <w:t>Zamawiający:</w:t>
      </w:r>
    </w:p>
    <w:p w14:paraId="280BDA2B" w14:textId="77777777" w:rsidR="00B11A14" w:rsidRDefault="00B11A14" w:rsidP="00B11A14">
      <w:pPr>
        <w:spacing w:before="120"/>
        <w:ind w:firstLine="5812"/>
        <w:jc w:val="both"/>
        <w:rPr>
          <w:rFonts w:ascii="Cambria" w:hAnsi="Cambria" w:cs="Arial"/>
        </w:rPr>
      </w:pPr>
      <w:r w:rsidRPr="007E4400">
        <w:rPr>
          <w:rFonts w:ascii="Cambria" w:hAnsi="Cambria" w:cs="Arial"/>
          <w:b/>
        </w:rPr>
        <w:t xml:space="preserve">„Uzdrowisko Świnoujście” S.A. </w:t>
      </w:r>
    </w:p>
    <w:p w14:paraId="69BD7AE9" w14:textId="77777777" w:rsidR="00B11A14" w:rsidRDefault="00B11A14" w:rsidP="00B11A14">
      <w:pPr>
        <w:spacing w:before="120"/>
        <w:ind w:firstLine="5812"/>
        <w:jc w:val="both"/>
        <w:rPr>
          <w:rFonts w:ascii="Cambria" w:hAnsi="Cambria" w:cs="Arial"/>
          <w:b/>
        </w:rPr>
      </w:pPr>
      <w:r w:rsidRPr="007E4400">
        <w:rPr>
          <w:rFonts w:ascii="Cambria" w:hAnsi="Cambria" w:cs="Arial"/>
          <w:b/>
        </w:rPr>
        <w:t xml:space="preserve">ul. Nowowiejskiego 2, </w:t>
      </w:r>
    </w:p>
    <w:p w14:paraId="25212DF0" w14:textId="77777777" w:rsidR="00B11A14" w:rsidRPr="004C621B" w:rsidRDefault="00B11A14" w:rsidP="00B11A14">
      <w:pPr>
        <w:spacing w:before="120"/>
        <w:ind w:firstLine="5812"/>
        <w:jc w:val="both"/>
        <w:rPr>
          <w:rFonts w:ascii="Cambria" w:hAnsi="Cambria" w:cs="Arial"/>
        </w:rPr>
      </w:pPr>
      <w:r w:rsidRPr="007E4400">
        <w:rPr>
          <w:rFonts w:ascii="Cambria" w:hAnsi="Cambria" w:cs="Arial"/>
          <w:b/>
        </w:rPr>
        <w:t xml:space="preserve">72-600 Świnoujście </w:t>
      </w:r>
    </w:p>
    <w:p w14:paraId="101C519A" w14:textId="77777777" w:rsidR="005F25C9" w:rsidRDefault="00382A20">
      <w:pPr>
        <w:spacing w:after="0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29733459" w14:textId="72CA89F6" w:rsidR="005F25C9" w:rsidRDefault="00382A20">
      <w:pPr>
        <w:spacing w:after="0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0529">
        <w:rPr>
          <w:rFonts w:ascii="Cambria" w:hAnsi="Cambria" w:cs="Arial"/>
          <w:sz w:val="21"/>
          <w:szCs w:val="21"/>
        </w:rPr>
        <w:t>…</w:t>
      </w:r>
    </w:p>
    <w:p w14:paraId="43AC0509" w14:textId="77777777" w:rsidR="005F25C9" w:rsidRDefault="00382A20" w:rsidP="003A6DF2">
      <w:pPr>
        <w:spacing w:after="120"/>
        <w:ind w:right="5954"/>
        <w:rPr>
          <w:rFonts w:ascii="Cambria" w:hAnsi="Cambria" w:cs="Arial"/>
          <w:i/>
          <w:sz w:val="20"/>
          <w:szCs w:val="21"/>
        </w:rPr>
      </w:pPr>
      <w:r>
        <w:rPr>
          <w:rFonts w:ascii="Cambria" w:hAnsi="Cambria" w:cs="Arial"/>
          <w:i/>
          <w:sz w:val="20"/>
          <w:szCs w:val="21"/>
        </w:rPr>
        <w:t>(pełna nazwa/firma, adres, w zależności od podmiotu: NIP/PESEL, KRS/</w:t>
      </w:r>
      <w:proofErr w:type="spellStart"/>
      <w:r>
        <w:rPr>
          <w:rFonts w:ascii="Cambria" w:hAnsi="Cambria" w:cs="Arial"/>
          <w:i/>
          <w:sz w:val="20"/>
          <w:szCs w:val="21"/>
        </w:rPr>
        <w:t>CEiDG</w:t>
      </w:r>
      <w:proofErr w:type="spellEnd"/>
      <w:r>
        <w:rPr>
          <w:rFonts w:ascii="Cambria" w:hAnsi="Cambria" w:cs="Arial"/>
          <w:i/>
          <w:sz w:val="20"/>
          <w:szCs w:val="21"/>
        </w:rPr>
        <w:t>)</w:t>
      </w:r>
    </w:p>
    <w:p w14:paraId="394A07C8" w14:textId="77777777" w:rsidR="005F25C9" w:rsidRDefault="00382A20">
      <w:pPr>
        <w:spacing w:after="0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reprezentowany przez:</w:t>
      </w:r>
    </w:p>
    <w:p w14:paraId="68195181" w14:textId="5F1BA20B" w:rsidR="005F25C9" w:rsidRDefault="00382A20">
      <w:pPr>
        <w:spacing w:after="0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  <w:r w:rsidR="00130529">
        <w:rPr>
          <w:rFonts w:ascii="Cambria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1C848A16" w14:textId="5662F6B0" w:rsidR="005F25C9" w:rsidRPr="00252748" w:rsidRDefault="00382A20" w:rsidP="00252748">
      <w:pPr>
        <w:spacing w:after="0"/>
        <w:ind w:right="5953"/>
        <w:rPr>
          <w:rFonts w:ascii="Cambria" w:hAnsi="Cambria" w:cs="Arial"/>
          <w:i/>
          <w:sz w:val="20"/>
          <w:szCs w:val="21"/>
        </w:rPr>
      </w:pPr>
      <w:r>
        <w:rPr>
          <w:rFonts w:ascii="Cambria" w:hAnsi="Cambria" w:cs="Arial"/>
          <w:i/>
          <w:sz w:val="20"/>
          <w:szCs w:val="21"/>
        </w:rPr>
        <w:t>(imię, nazwisko, podstawa do reprezentacji)</w:t>
      </w:r>
    </w:p>
    <w:p w14:paraId="23B226A4" w14:textId="77777777" w:rsidR="005F25C9" w:rsidRPr="00F92161" w:rsidRDefault="00382A20" w:rsidP="00F92161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  <w:r>
        <w:rPr>
          <w:rFonts w:ascii="Cambria" w:hAnsi="Cambria"/>
          <w:b/>
          <w:sz w:val="21"/>
          <w:szCs w:val="21"/>
          <w:lang w:eastAsia="pl-PL"/>
        </w:rPr>
        <w:t>OFERTA</w:t>
      </w:r>
    </w:p>
    <w:p w14:paraId="04349C71" w14:textId="24C1EC76" w:rsidR="00D93A30" w:rsidRPr="00AE48F2" w:rsidRDefault="00382A20">
      <w:pPr>
        <w:spacing w:before="120" w:after="120"/>
        <w:jc w:val="both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 xml:space="preserve">W odpowiedzi na </w:t>
      </w:r>
      <w:r w:rsidR="003A6DF2">
        <w:rPr>
          <w:rFonts w:ascii="Cambria" w:hAnsi="Cambria"/>
          <w:bCs/>
          <w:sz w:val="21"/>
          <w:szCs w:val="21"/>
          <w:lang w:eastAsia="pl-PL"/>
        </w:rPr>
        <w:t>o</w:t>
      </w:r>
      <w:r>
        <w:rPr>
          <w:rFonts w:ascii="Cambria" w:hAnsi="Cambria"/>
          <w:bCs/>
          <w:sz w:val="21"/>
          <w:szCs w:val="21"/>
          <w:lang w:eastAsia="pl-PL"/>
        </w:rPr>
        <w:t>głoszenie o postępowaniu o udzielenie zamówienia publicznego pn.:</w:t>
      </w:r>
      <w:r>
        <w:rPr>
          <w:rFonts w:ascii="Cambria" w:hAnsi="Cambria" w:cs="Arial"/>
          <w:i/>
        </w:rPr>
        <w:t xml:space="preserve"> </w:t>
      </w:r>
      <w:r w:rsidRPr="00B44113">
        <w:rPr>
          <w:rFonts w:ascii="Cambria" w:hAnsi="Cambria" w:cs="Arial"/>
          <w:i/>
          <w:sz w:val="21"/>
          <w:szCs w:val="21"/>
        </w:rPr>
        <w:t>„</w:t>
      </w:r>
      <w:bookmarkStart w:id="0" w:name="_Hlk154641367"/>
      <w:r w:rsidR="00267BF8" w:rsidRPr="00267BF8">
        <w:rPr>
          <w:rFonts w:ascii="Cambria" w:hAnsi="Cambria" w:cs="Arial"/>
          <w:b/>
          <w:i/>
        </w:rPr>
        <w:t>Dostawa urządzeń medycznych do wyposażenia bazy zabiegowej w ZPL Senator</w:t>
      </w:r>
      <w:bookmarkEnd w:id="0"/>
      <w:r w:rsidR="00252748">
        <w:rPr>
          <w:rFonts w:ascii="Cambria" w:hAnsi="Cambria" w:cs="Arial"/>
          <w:b/>
          <w:i/>
        </w:rPr>
        <w:t>”</w:t>
      </w:r>
      <w:r w:rsidR="00466BC7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252748">
        <w:rPr>
          <w:rFonts w:ascii="Cambria" w:hAnsi="Cambria" w:cs="Arial"/>
          <w:bCs/>
          <w:i/>
          <w:sz w:val="21"/>
          <w:szCs w:val="21"/>
        </w:rPr>
        <w:t xml:space="preserve">znak  sprawy 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ZP/UŚ/</w:t>
      </w:r>
      <w:r w:rsidR="00267BF8">
        <w:rPr>
          <w:rFonts w:ascii="Cambria" w:hAnsi="Cambria" w:cs="Arial"/>
          <w:b/>
          <w:i/>
          <w:sz w:val="21"/>
          <w:szCs w:val="21"/>
        </w:rPr>
        <w:t>ZPL-S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/0</w:t>
      </w:r>
      <w:r w:rsidR="00267BF8">
        <w:rPr>
          <w:rFonts w:ascii="Cambria" w:hAnsi="Cambria" w:cs="Arial"/>
          <w:b/>
          <w:i/>
          <w:sz w:val="21"/>
          <w:szCs w:val="21"/>
        </w:rPr>
        <w:t>3</w:t>
      </w:r>
      <w:r w:rsidR="00252748" w:rsidRPr="00252748">
        <w:rPr>
          <w:rFonts w:ascii="Cambria" w:hAnsi="Cambria" w:cs="Arial"/>
          <w:b/>
          <w:i/>
          <w:sz w:val="21"/>
          <w:szCs w:val="21"/>
        </w:rPr>
        <w:t>/202</w:t>
      </w:r>
      <w:r w:rsidR="009638B6">
        <w:rPr>
          <w:rFonts w:ascii="Cambria" w:hAnsi="Cambria" w:cs="Arial"/>
          <w:b/>
          <w:i/>
          <w:sz w:val="21"/>
          <w:szCs w:val="21"/>
        </w:rPr>
        <w:t>6</w:t>
      </w:r>
      <w:r w:rsidRPr="00B44113">
        <w:rPr>
          <w:rFonts w:ascii="Cambria" w:hAnsi="Cambria" w:cs="Arial"/>
          <w:i/>
          <w:sz w:val="21"/>
          <w:szCs w:val="21"/>
        </w:rPr>
        <w:t>,</w:t>
      </w:r>
      <w:r>
        <w:rPr>
          <w:rFonts w:ascii="Cambria" w:hAnsi="Cambria"/>
          <w:sz w:val="21"/>
          <w:szCs w:val="21"/>
        </w:rPr>
        <w:t xml:space="preserve"> które to postępowanie prowadzone jest w trybie podstawowym – wariancie II, </w:t>
      </w:r>
      <w:r>
        <w:rPr>
          <w:rFonts w:ascii="Cambria" w:hAnsi="Cambria"/>
          <w:sz w:val="21"/>
          <w:szCs w:val="21"/>
          <w:lang w:eastAsia="pl-PL"/>
        </w:rPr>
        <w:t>ja/my niżej podpisany/podpisani ________</w:t>
      </w:r>
      <w:r w:rsidR="007A10A6">
        <w:rPr>
          <w:rFonts w:ascii="Cambria" w:hAnsi="Cambria"/>
          <w:sz w:val="21"/>
          <w:szCs w:val="21"/>
          <w:lang w:eastAsia="pl-PL"/>
        </w:rPr>
        <w:t>________</w:t>
      </w:r>
      <w:r>
        <w:rPr>
          <w:rFonts w:ascii="Cambria" w:hAnsi="Cambria"/>
          <w:sz w:val="21"/>
          <w:szCs w:val="21"/>
          <w:lang w:eastAsia="pl-PL"/>
        </w:rPr>
        <w:t xml:space="preserve">______________________ działając w imieniu Wykonawcy jw. składam/y niniejszą ofertę: </w:t>
      </w:r>
    </w:p>
    <w:p w14:paraId="72A5378A" w14:textId="30E05EBF" w:rsidR="00140515" w:rsidRPr="00D45785" w:rsidRDefault="00382A20" w:rsidP="00683D6A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45785">
        <w:rPr>
          <w:rFonts w:ascii="Cambria" w:hAnsi="Cambria"/>
          <w:b/>
          <w:sz w:val="21"/>
          <w:szCs w:val="21"/>
          <w:lang w:eastAsia="ar-SA"/>
        </w:rPr>
        <w:t>Oferuję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wykonanie przedmiotu zamówienia</w:t>
      </w:r>
      <w:r w:rsidR="001C0F91" w:rsidRPr="00D45785">
        <w:rPr>
          <w:rFonts w:ascii="Cambria" w:hAnsi="Cambria"/>
          <w:bCs/>
          <w:iCs/>
          <w:sz w:val="21"/>
          <w:szCs w:val="21"/>
          <w:vertAlign w:val="superscript"/>
          <w:lang w:eastAsia="pl-PL"/>
        </w:rPr>
        <w:t xml:space="preserve"> </w:t>
      </w:r>
      <w:r w:rsidR="00D16CBA" w:rsidRPr="00D45785">
        <w:rPr>
          <w:rFonts w:ascii="Cambria" w:hAnsi="Cambria"/>
          <w:bCs/>
          <w:iCs/>
          <w:sz w:val="21"/>
          <w:szCs w:val="21"/>
          <w:lang w:eastAsia="pl-PL"/>
        </w:rPr>
        <w:t>określonego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w Specyfikacji Warunków Zamówienia </w:t>
      </w:r>
      <w:r w:rsidR="000D2610">
        <w:rPr>
          <w:rFonts w:ascii="Cambria" w:hAnsi="Cambria"/>
          <w:bCs/>
          <w:iCs/>
          <w:sz w:val="21"/>
          <w:szCs w:val="21"/>
          <w:lang w:eastAsia="pl-PL"/>
        </w:rPr>
        <w:t xml:space="preserve">(zgodnie z OPZ załącznikami 9a-9u do SWZ)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za </w:t>
      </w:r>
      <w:r w:rsidRPr="00D45785">
        <w:rPr>
          <w:rFonts w:ascii="Cambria" w:hAnsi="Cambria"/>
          <w:b/>
          <w:iCs/>
          <w:sz w:val="21"/>
          <w:szCs w:val="21"/>
          <w:lang w:eastAsia="pl-PL"/>
        </w:rPr>
        <w:t>cenę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w wysokości</w:t>
      </w:r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brutto ___________________________________________</w:t>
      </w:r>
      <w:r w:rsidR="006F69FD" w:rsidRPr="00D45785">
        <w:rPr>
          <w:rFonts w:ascii="Cambria" w:hAnsi="Cambria"/>
          <w:bCs/>
          <w:iCs/>
          <w:sz w:val="21"/>
          <w:szCs w:val="21"/>
          <w:lang w:eastAsia="pl-PL"/>
        </w:rPr>
        <w:t>___ PLN (słownie: __________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____________________________</w:t>
      </w:r>
      <w:r w:rsidR="009B364D" w:rsidRPr="00D45785">
        <w:rPr>
          <w:rFonts w:ascii="Cambria" w:hAnsi="Cambria"/>
          <w:bCs/>
          <w:iCs/>
          <w:sz w:val="21"/>
          <w:szCs w:val="21"/>
          <w:lang w:eastAsia="pl-PL"/>
        </w:rPr>
        <w:t>_________________________)</w:t>
      </w:r>
      <w:r w:rsidR="009C4EDC" w:rsidRPr="00D45785">
        <w:rPr>
          <w:rFonts w:ascii="Cambria" w:hAnsi="Cambria"/>
          <w:bCs/>
          <w:iCs/>
          <w:sz w:val="21"/>
          <w:szCs w:val="21"/>
          <w:lang w:eastAsia="pl-PL"/>
        </w:rPr>
        <w:t>,</w:t>
      </w:r>
      <w:r w:rsidR="00662A56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 w:rsidRPr="00D45785">
        <w:rPr>
          <w:rFonts w:ascii="Cambria" w:hAnsi="Cambria"/>
          <w:bCs/>
          <w:iCs/>
          <w:sz w:val="21"/>
          <w:szCs w:val="21"/>
          <w:lang w:eastAsia="pl-PL"/>
        </w:rPr>
        <w:t>tj.</w:t>
      </w:r>
      <w:r w:rsidR="00662A56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 w:rsidRPr="00D45785">
        <w:rPr>
          <w:rFonts w:ascii="Cambria" w:hAnsi="Cambria"/>
          <w:bCs/>
          <w:iCs/>
          <w:sz w:val="21"/>
          <w:szCs w:val="21"/>
          <w:lang w:eastAsia="pl-PL"/>
        </w:rPr>
        <w:t>netto:________________________________ _____________________________</w:t>
      </w:r>
      <w:r w:rsidR="00662A56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</w:t>
      </w:r>
      <w:r w:rsidR="00B11A14" w:rsidRPr="00D45785">
        <w:rPr>
          <w:rFonts w:ascii="Cambria" w:hAnsi="Cambria"/>
          <w:bCs/>
          <w:iCs/>
          <w:sz w:val="21"/>
          <w:szCs w:val="21"/>
          <w:lang w:eastAsia="pl-PL"/>
        </w:rPr>
        <w:t>(słownie:______________________________________)</w:t>
      </w:r>
    </w:p>
    <w:p w14:paraId="4B829263" w14:textId="56CC2880" w:rsidR="00553A87" w:rsidRPr="00D45785" w:rsidRDefault="00553A87" w:rsidP="006A29B1">
      <w:pPr>
        <w:pStyle w:val="Akapitzlist"/>
        <w:widowControl w:val="0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45785">
        <w:rPr>
          <w:rFonts w:ascii="Cambria" w:hAnsi="Cambria"/>
          <w:b/>
          <w:bCs/>
          <w:iCs/>
          <w:sz w:val="21"/>
          <w:szCs w:val="21"/>
          <w:lang w:eastAsia="pl-PL"/>
        </w:rPr>
        <w:t>Oferuję Termin dostawy</w:t>
      </w:r>
      <w:r w:rsidR="00C5112F" w:rsidRPr="00D45785">
        <w:rPr>
          <w:rFonts w:ascii="Cambria" w:hAnsi="Cambria"/>
          <w:b/>
          <w:bCs/>
          <w:iCs/>
          <w:sz w:val="21"/>
          <w:szCs w:val="21"/>
          <w:lang w:eastAsia="pl-PL"/>
        </w:rPr>
        <w:t xml:space="preserve"> :</w:t>
      </w:r>
    </w:p>
    <w:p w14:paraId="4C4EFD84" w14:textId="6A3D2120" w:rsidR="00553A87" w:rsidRPr="00D45785" w:rsidRDefault="00000000" w:rsidP="00553A87">
      <w:pPr>
        <w:pStyle w:val="Akapitzlist"/>
        <w:widowControl w:val="0"/>
        <w:spacing w:before="120" w:after="0"/>
        <w:ind w:left="360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-67572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A87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553A87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267BF8">
        <w:rPr>
          <w:rFonts w:ascii="Cambria" w:hAnsi="Cambria"/>
          <w:bCs/>
          <w:iCs/>
          <w:sz w:val="21"/>
          <w:szCs w:val="21"/>
          <w:lang w:eastAsia="pl-PL"/>
        </w:rPr>
        <w:t xml:space="preserve">do </w:t>
      </w:r>
      <w:r w:rsidR="00553A87" w:rsidRPr="00D45785">
        <w:rPr>
          <w:rFonts w:ascii="Cambria" w:hAnsi="Cambria" w:cs="Cambria"/>
          <w:bCs/>
          <w:sz w:val="21"/>
          <w:szCs w:val="21"/>
        </w:rPr>
        <w:t>2</w:t>
      </w:r>
      <w:r w:rsidR="00267BF8">
        <w:rPr>
          <w:rFonts w:ascii="Cambria" w:hAnsi="Cambria" w:cs="Cambria"/>
          <w:bCs/>
          <w:sz w:val="21"/>
          <w:szCs w:val="21"/>
        </w:rPr>
        <w:t>1</w:t>
      </w:r>
      <w:r w:rsidR="00553A87" w:rsidRPr="00D45785">
        <w:rPr>
          <w:rFonts w:ascii="Cambria" w:hAnsi="Cambria" w:cs="Cambria"/>
          <w:bCs/>
          <w:sz w:val="21"/>
          <w:szCs w:val="21"/>
        </w:rPr>
        <w:t xml:space="preserve"> </w:t>
      </w:r>
      <w:r w:rsidR="00267BF8">
        <w:rPr>
          <w:rFonts w:ascii="Cambria" w:hAnsi="Cambria" w:cs="Cambria"/>
          <w:bCs/>
          <w:sz w:val="21"/>
          <w:szCs w:val="21"/>
        </w:rPr>
        <w:t>dni</w:t>
      </w:r>
      <w:r w:rsidR="00A34C74" w:rsidRPr="00D45785">
        <w:rPr>
          <w:rFonts w:ascii="Cambria" w:hAnsi="Cambria" w:cs="Cambria"/>
          <w:bCs/>
          <w:sz w:val="21"/>
          <w:szCs w:val="21"/>
        </w:rPr>
        <w:t xml:space="preserve"> </w:t>
      </w:r>
    </w:p>
    <w:p w14:paraId="0D607E48" w14:textId="17365E6C" w:rsidR="00553A87" w:rsidRPr="00D45785" w:rsidRDefault="00000000" w:rsidP="00553A87">
      <w:pPr>
        <w:pStyle w:val="Akapitzlist"/>
        <w:widowControl w:val="0"/>
        <w:spacing w:before="120" w:after="0"/>
        <w:ind w:left="360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sdt>
        <w:sdtPr>
          <w:rPr>
            <w:rFonts w:ascii="Cambria" w:hAnsi="Cambria"/>
            <w:bCs/>
            <w:iCs/>
            <w:sz w:val="21"/>
            <w:szCs w:val="21"/>
            <w:lang w:eastAsia="pl-PL"/>
          </w:rPr>
          <w:id w:val="-38756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5EE" w:rsidRPr="00D45785">
            <w:rPr>
              <w:rFonts w:ascii="MS Gothic" w:eastAsia="MS Gothic" w:hAnsi="MS Gothic" w:hint="eastAsia"/>
              <w:bCs/>
              <w:iCs/>
              <w:sz w:val="21"/>
              <w:szCs w:val="21"/>
              <w:lang w:eastAsia="pl-PL"/>
            </w:rPr>
            <w:t>☐</w:t>
          </w:r>
        </w:sdtContent>
      </w:sdt>
      <w:r w:rsidR="00553A87" w:rsidRPr="00D45785">
        <w:rPr>
          <w:rFonts w:ascii="Cambria" w:hAnsi="Cambria"/>
          <w:bCs/>
          <w:iCs/>
          <w:sz w:val="21"/>
          <w:szCs w:val="21"/>
          <w:lang w:eastAsia="pl-PL"/>
        </w:rPr>
        <w:t xml:space="preserve">  </w:t>
      </w:r>
      <w:r w:rsidR="00267BF8">
        <w:rPr>
          <w:rFonts w:ascii="Cambria" w:hAnsi="Cambria"/>
          <w:bCs/>
          <w:iCs/>
          <w:sz w:val="21"/>
          <w:szCs w:val="21"/>
          <w:lang w:eastAsia="pl-PL"/>
        </w:rPr>
        <w:t xml:space="preserve">do </w:t>
      </w:r>
      <w:r w:rsidR="00267BF8">
        <w:rPr>
          <w:rFonts w:ascii="Cambria" w:hAnsi="Cambria" w:cs="Cambria"/>
          <w:bCs/>
          <w:sz w:val="21"/>
          <w:szCs w:val="21"/>
        </w:rPr>
        <w:t>28</w:t>
      </w:r>
      <w:r w:rsidR="00553A87" w:rsidRPr="00D45785">
        <w:rPr>
          <w:rFonts w:ascii="Cambria" w:hAnsi="Cambria" w:cs="Cambria"/>
          <w:bCs/>
          <w:sz w:val="21"/>
          <w:szCs w:val="21"/>
        </w:rPr>
        <w:t xml:space="preserve"> dni</w:t>
      </w:r>
    </w:p>
    <w:p w14:paraId="5025783B" w14:textId="4963E18A" w:rsidR="00D05942" w:rsidRPr="00D45785" w:rsidRDefault="00D05942" w:rsidP="00D05942">
      <w:pPr>
        <w:pStyle w:val="Akapitzlist"/>
        <w:widowControl w:val="0"/>
        <w:spacing w:before="120" w:after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5DCA3655" w14:textId="0FB35E28" w:rsidR="005F25C9" w:rsidRPr="00D45785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Pr="00D45785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 zapoznałem/liśmy się ze Sp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 xml:space="preserve">ecyfikacją Warunków Zamówienia, </w:t>
      </w:r>
      <w:r w:rsidRPr="00D45785">
        <w:rPr>
          <w:rFonts w:ascii="Cambria" w:hAnsi="Cambria"/>
          <w:bCs/>
          <w:sz w:val="21"/>
          <w:szCs w:val="21"/>
          <w:lang w:eastAsia="ar-SA"/>
        </w:rPr>
        <w:t>w tym także ze wzorem umowy i uzyskaliśmy wszelkie informacje niezbędne do przygotowania niniejszej oferty. W przypadku wyboru naszej oferty zobowiązuję/</w:t>
      </w:r>
      <w:proofErr w:type="spellStart"/>
      <w:r w:rsidRPr="00D45785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45785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</w:p>
    <w:p w14:paraId="31933B63" w14:textId="3507FACF" w:rsidR="005F25C9" w:rsidRPr="00D45785" w:rsidRDefault="00382A20" w:rsidP="009B364D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lastRenderedPageBreak/>
        <w:t>Oświadczam/y, że uważam/y się za związanego/</w:t>
      </w:r>
      <w:proofErr w:type="spellStart"/>
      <w:r w:rsidRPr="00D45785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45785">
        <w:rPr>
          <w:rFonts w:ascii="Cambria" w:hAnsi="Cambria"/>
          <w:bCs/>
          <w:sz w:val="21"/>
          <w:szCs w:val="21"/>
          <w:lang w:eastAsia="ar-SA"/>
        </w:rPr>
        <w:t xml:space="preserve"> ninie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 xml:space="preserve">jszą ofertą przez czas wskazany </w:t>
      </w:r>
      <w:r w:rsidRPr="00D45785">
        <w:rPr>
          <w:rFonts w:ascii="Cambria" w:hAnsi="Cambria"/>
          <w:bCs/>
          <w:sz w:val="21"/>
          <w:szCs w:val="21"/>
          <w:lang w:eastAsia="ar-SA"/>
        </w:rPr>
        <w:t>w Specyfikacji Warunków Zamówienia.</w:t>
      </w:r>
    </w:p>
    <w:p w14:paraId="785A1D01" w14:textId="55D75202" w:rsidR="005F25C9" w:rsidRPr="00D45785" w:rsidRDefault="00382A20" w:rsidP="009B364D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Nazwy (firmy) podmiotów, na których zasoby powołuj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 xml:space="preserve">emy się na zasadach określonych </w:t>
      </w:r>
      <w:r w:rsidRPr="00D45785">
        <w:rPr>
          <w:rFonts w:ascii="Cambria" w:hAnsi="Cambria"/>
          <w:bCs/>
          <w:sz w:val="21"/>
          <w:szCs w:val="21"/>
          <w:lang w:eastAsia="ar-SA"/>
        </w:rPr>
        <w:t>w art. 118 w zw. z art. 266 ustawy z dnia 11 września 2019 r. Prawo zamówień publicznych (</w:t>
      </w:r>
      <w:r w:rsidR="00B22E9A" w:rsidRPr="00D45785">
        <w:rPr>
          <w:rFonts w:ascii="Cambria" w:hAnsi="Cambria"/>
          <w:bCs/>
          <w:sz w:val="21"/>
          <w:szCs w:val="21"/>
          <w:lang w:eastAsia="ar-SA"/>
        </w:rPr>
        <w:t xml:space="preserve">tekst. jedn. </w:t>
      </w:r>
      <w:r w:rsidR="001C0F91" w:rsidRPr="00D45785">
        <w:rPr>
          <w:rFonts w:ascii="Cambria" w:hAnsi="Cambria"/>
          <w:bCs/>
          <w:sz w:val="21"/>
          <w:szCs w:val="21"/>
          <w:lang w:eastAsia="ar-SA"/>
        </w:rPr>
        <w:t>Dz. U. z 202</w:t>
      </w:r>
      <w:r w:rsidR="00E55D65" w:rsidRPr="00D45785">
        <w:rPr>
          <w:rFonts w:ascii="Cambria" w:hAnsi="Cambria"/>
          <w:bCs/>
          <w:sz w:val="21"/>
          <w:szCs w:val="21"/>
          <w:lang w:eastAsia="ar-SA"/>
        </w:rPr>
        <w:t>5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 r.</w:t>
      </w:r>
      <w:r w:rsidR="00B22E9A" w:rsidRPr="00D45785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poz. </w:t>
      </w:r>
      <w:r w:rsidR="001C0F91" w:rsidRPr="00D45785">
        <w:rPr>
          <w:rFonts w:ascii="Cambria" w:hAnsi="Cambria"/>
          <w:bCs/>
          <w:sz w:val="21"/>
          <w:szCs w:val="21"/>
          <w:lang w:eastAsia="ar-SA"/>
        </w:rPr>
        <w:t>1</w:t>
      </w:r>
      <w:r w:rsidR="00E55D65" w:rsidRPr="00D45785">
        <w:rPr>
          <w:rFonts w:ascii="Cambria" w:hAnsi="Cambria"/>
          <w:bCs/>
          <w:sz w:val="21"/>
          <w:szCs w:val="21"/>
          <w:lang w:eastAsia="ar-SA"/>
        </w:rPr>
        <w:t>173</w:t>
      </w:r>
      <w:r w:rsidR="008A7254" w:rsidRPr="00D45785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45785">
        <w:rPr>
          <w:rFonts w:ascii="Cambria" w:hAnsi="Cambria"/>
          <w:bCs/>
          <w:sz w:val="21"/>
          <w:szCs w:val="21"/>
          <w:lang w:eastAsia="ar-SA"/>
        </w:rPr>
        <w:t xml:space="preserve">- zwanej dalej „PZP”), w celu wykazania spełniania warunków udziału w postępowaniu, o których mowa w art. 112 ust. 2 PZP*: 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</w:t>
      </w:r>
    </w:p>
    <w:p w14:paraId="3417999D" w14:textId="0C6F446C" w:rsidR="005F25C9" w:rsidRPr="00D45785" w:rsidRDefault="00382A20" w:rsidP="009B364D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</w:t>
      </w:r>
      <w:r w:rsidRPr="00D45785">
        <w:rPr>
          <w:rFonts w:ascii="Cambria" w:hAnsi="Cambria"/>
          <w:bCs/>
          <w:sz w:val="21"/>
          <w:szCs w:val="21"/>
          <w:lang w:eastAsia="ar-SA"/>
        </w:rPr>
        <w:t>_________________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</w:t>
      </w:r>
      <w:r w:rsidRPr="00D45785">
        <w:rPr>
          <w:rFonts w:ascii="Cambria" w:hAnsi="Cambria"/>
          <w:bCs/>
          <w:sz w:val="21"/>
          <w:szCs w:val="21"/>
          <w:lang w:eastAsia="ar-SA"/>
        </w:rPr>
        <w:t>________</w:t>
      </w:r>
      <w:r w:rsidR="00AE48F2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</w:t>
      </w:r>
      <w:r w:rsidRPr="00D45785">
        <w:rPr>
          <w:rFonts w:ascii="Cambria" w:hAnsi="Cambria"/>
          <w:bCs/>
          <w:sz w:val="21"/>
          <w:szCs w:val="21"/>
          <w:lang w:eastAsia="ar-SA"/>
        </w:rPr>
        <w:t>_</w:t>
      </w:r>
    </w:p>
    <w:p w14:paraId="086CE565" w14:textId="7F281437" w:rsidR="005F25C9" w:rsidRPr="00D45785" w:rsidRDefault="00382A20" w:rsidP="009B364D">
      <w:pPr>
        <w:spacing w:after="120"/>
        <w:ind w:left="425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</w:t>
      </w:r>
      <w:r w:rsidR="009B364D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</w:t>
      </w:r>
      <w:r w:rsidR="00AE48F2" w:rsidRPr="00D45785">
        <w:rPr>
          <w:rFonts w:ascii="Cambria" w:hAnsi="Cambria"/>
          <w:bCs/>
          <w:sz w:val="21"/>
          <w:szCs w:val="21"/>
          <w:lang w:eastAsia="ar-SA"/>
        </w:rPr>
        <w:t>________________________________________________</w:t>
      </w:r>
    </w:p>
    <w:p w14:paraId="72701C5D" w14:textId="26E0A514" w:rsidR="005F25C9" w:rsidRPr="00D45785" w:rsidRDefault="00382A20" w:rsidP="00CF4187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5F25C9" w:rsidRPr="00D45785" w14:paraId="7DCAC902" w14:textId="77777777" w:rsidTr="00CF4187">
        <w:trPr>
          <w:trHeight w:val="485"/>
        </w:trPr>
        <w:tc>
          <w:tcPr>
            <w:tcW w:w="3969" w:type="dxa"/>
            <w:shd w:val="clear" w:color="auto" w:fill="DBDBDB" w:themeFill="accent3" w:themeFillTint="66"/>
            <w:vAlign w:val="center"/>
          </w:tcPr>
          <w:p w14:paraId="51FD1565" w14:textId="77777777" w:rsidR="005F25C9" w:rsidRPr="00D45785" w:rsidRDefault="00382A20">
            <w:pPr>
              <w:pStyle w:val="Akapitzlist"/>
              <w:widowControl w:val="0"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752A9609" w14:textId="77777777" w:rsidR="005F25C9" w:rsidRPr="00D45785" w:rsidRDefault="00382A20">
            <w:pPr>
              <w:pStyle w:val="Akapitzlist"/>
              <w:widowControl w:val="0"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5F25C9" w:rsidRPr="00D45785" w14:paraId="683C357B" w14:textId="77777777" w:rsidTr="00CF4187">
        <w:trPr>
          <w:trHeight w:val="908"/>
        </w:trPr>
        <w:tc>
          <w:tcPr>
            <w:tcW w:w="3969" w:type="dxa"/>
          </w:tcPr>
          <w:p w14:paraId="678E47BD" w14:textId="77777777" w:rsidR="005F25C9" w:rsidRPr="00D45785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5862FACB" w14:textId="77777777" w:rsidR="005F25C9" w:rsidRPr="00D45785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5F25C9" w:rsidRPr="00D45785" w14:paraId="6E59E26E" w14:textId="77777777" w:rsidTr="00CF4187">
        <w:trPr>
          <w:trHeight w:val="908"/>
        </w:trPr>
        <w:tc>
          <w:tcPr>
            <w:tcW w:w="3969" w:type="dxa"/>
          </w:tcPr>
          <w:p w14:paraId="68DC9390" w14:textId="77777777" w:rsidR="005F25C9" w:rsidRPr="00D45785" w:rsidRDefault="005F25C9" w:rsidP="00FA3C97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7115DA05" w14:textId="77777777" w:rsidR="005F25C9" w:rsidRPr="00D45785" w:rsidRDefault="005F25C9">
            <w:pPr>
              <w:pStyle w:val="Akapitzlist"/>
              <w:widowControl w:val="0"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9509677" w14:textId="77777777" w:rsidR="005F25C9" w:rsidRPr="00D45785" w:rsidRDefault="005F25C9">
      <w:pPr>
        <w:spacing w:before="120"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74871967" w14:textId="77777777" w:rsidR="005F25C9" w:rsidRPr="00D45785" w:rsidRDefault="00382A20" w:rsidP="00967610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45785"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4536"/>
      </w:tblGrid>
      <w:tr w:rsidR="005F25C9" w:rsidRPr="00D45785" w14:paraId="34C2BD86" w14:textId="77777777" w:rsidTr="00441C12">
        <w:trPr>
          <w:trHeight w:val="305"/>
        </w:trPr>
        <w:tc>
          <w:tcPr>
            <w:tcW w:w="4252" w:type="dxa"/>
            <w:shd w:val="clear" w:color="auto" w:fill="DBDBDB" w:themeFill="accent3" w:themeFillTint="66"/>
            <w:vAlign w:val="center"/>
          </w:tcPr>
          <w:p w14:paraId="7DE670D6" w14:textId="77777777" w:rsidR="005F25C9" w:rsidRPr="00D45785" w:rsidRDefault="00382A20">
            <w:pPr>
              <w:widowControl w:val="0"/>
              <w:spacing w:after="0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0C83BBA7" w14:textId="2835A248" w:rsidR="005F25C9" w:rsidRPr="00D45785" w:rsidRDefault="00406AF1" w:rsidP="00406AF1">
            <w:pPr>
              <w:widowControl w:val="0"/>
              <w:spacing w:after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45785"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Oznaczenie dokumentu, w którym się znajduje (proszę wskazać numery stron, o ile jest to możliwe)</w:t>
            </w:r>
          </w:p>
        </w:tc>
      </w:tr>
      <w:tr w:rsidR="005F25C9" w:rsidRPr="00D45785" w14:paraId="18B3A87A" w14:textId="77777777" w:rsidTr="00441C12">
        <w:trPr>
          <w:trHeight w:val="510"/>
        </w:trPr>
        <w:tc>
          <w:tcPr>
            <w:tcW w:w="4252" w:type="dxa"/>
          </w:tcPr>
          <w:p w14:paraId="2DED9EF0" w14:textId="77777777" w:rsidR="005F25C9" w:rsidRPr="00D45785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0FF72E30" w14:textId="77777777" w:rsidR="005F25C9" w:rsidRPr="00D45785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5F25C9" w14:paraId="1E88C6E0" w14:textId="77777777" w:rsidTr="00441C12">
        <w:trPr>
          <w:trHeight w:val="510"/>
        </w:trPr>
        <w:tc>
          <w:tcPr>
            <w:tcW w:w="4252" w:type="dxa"/>
          </w:tcPr>
          <w:p w14:paraId="3F531D46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536" w:type="dxa"/>
          </w:tcPr>
          <w:p w14:paraId="7296CECF" w14:textId="77777777" w:rsidR="005F25C9" w:rsidRDefault="005F25C9">
            <w:pPr>
              <w:widowControl w:val="0"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042339B" w14:textId="77777777" w:rsidR="005F25C9" w:rsidRDefault="005F25C9">
      <w:pPr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6C26594" w14:textId="77777777" w:rsidR="005F25C9" w:rsidRDefault="00382A20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6ABF8EF2" w14:textId="77777777" w:rsidR="005F25C9" w:rsidRDefault="005F25C9">
      <w:pPr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51DBBA43" w14:textId="77777777" w:rsidR="00955430" w:rsidRDefault="00955430" w:rsidP="00967610">
      <w:pPr>
        <w:pStyle w:val="Akapitzlist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Informuję(-my), że wybór oferty nie będzie/będzie* prowadzić do powstania u Zamawiającego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obowiązku podatkowego zgodnie z przepisa</w:t>
      </w:r>
      <w:r w:rsidR="00F92161">
        <w:rPr>
          <w:rFonts w:ascii="Cambria" w:hAnsi="Cambria"/>
          <w:bCs/>
          <w:sz w:val="21"/>
          <w:szCs w:val="21"/>
          <w:lang w:eastAsia="ar-SA"/>
        </w:rPr>
        <w:t>mi o podatku od towarów i usług.</w:t>
      </w:r>
    </w:p>
    <w:p w14:paraId="736C7552" w14:textId="4A52FD59" w:rsidR="00D60D5A" w:rsidRPr="00441C12" w:rsidRDefault="00D60D5A" w:rsidP="00967610">
      <w:pPr>
        <w:pStyle w:val="Akapitzlist"/>
        <w:spacing w:after="120"/>
        <w:ind w:left="426"/>
        <w:jc w:val="both"/>
        <w:rPr>
          <w:rFonts w:ascii="Cambria" w:hAnsi="Cambria"/>
          <w:bCs/>
          <w:i/>
          <w:sz w:val="21"/>
          <w:szCs w:val="21"/>
          <w:lang w:eastAsia="ar-SA"/>
        </w:rPr>
      </w:pPr>
      <w:r w:rsidRPr="00441C12">
        <w:rPr>
          <w:rFonts w:ascii="Cambria" w:hAnsi="Cambria"/>
          <w:bCs/>
          <w:i/>
          <w:sz w:val="21"/>
          <w:szCs w:val="21"/>
          <w:lang w:eastAsia="ar-SA"/>
        </w:rPr>
        <w:t>W przypadku, gdy wybór oferty będzie prowadzić do powstania u Zamawiającego obowiązku podatkowego zgodnie z przepisami o podatku od towarów i usług, proszę uzupełnić poniższe informacje:</w:t>
      </w:r>
    </w:p>
    <w:p w14:paraId="01122E32" w14:textId="77777777" w:rsidR="00200B1F" w:rsidRDefault="00955430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Nazwa (rodzaj) towaru lub usługi, których dostawa lub świadczenie będzie prowadzić do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powstania u Zamawiającego obowiązku podatkowego zgodnie z przepisami o podatku od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towarów i usług (VAT):</w:t>
      </w:r>
      <w:r w:rsidR="007A10A6"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75857D85" w14:textId="62041697" w:rsidR="00955430" w:rsidRPr="00955430" w:rsidRDefault="007A10A6" w:rsidP="00967610">
      <w:pPr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</w:t>
      </w:r>
      <w:r w:rsidR="00200B1F">
        <w:rPr>
          <w:rFonts w:ascii="Cambria" w:hAnsi="Cambria"/>
          <w:bCs/>
          <w:sz w:val="21"/>
          <w:szCs w:val="21"/>
          <w:lang w:eastAsia="ar-SA"/>
        </w:rPr>
        <w:t>____</w:t>
      </w:r>
      <w:r>
        <w:rPr>
          <w:rFonts w:ascii="Cambria" w:hAnsi="Cambria"/>
          <w:bCs/>
          <w:sz w:val="21"/>
          <w:szCs w:val="21"/>
          <w:lang w:eastAsia="ar-SA"/>
        </w:rPr>
        <w:t>__</w:t>
      </w:r>
    </w:p>
    <w:p w14:paraId="1D2D47B6" w14:textId="51E39398" w:rsidR="00955430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</w:t>
      </w:r>
      <w:r w:rsidR="009B364D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</w:t>
      </w:r>
      <w:r w:rsidRPr="00955430">
        <w:rPr>
          <w:rFonts w:ascii="Cambria" w:hAnsi="Cambria"/>
          <w:bCs/>
          <w:sz w:val="21"/>
          <w:szCs w:val="21"/>
          <w:lang w:eastAsia="ar-SA"/>
        </w:rPr>
        <w:t>______</w:t>
      </w:r>
      <w:r w:rsidR="00200B1F">
        <w:rPr>
          <w:rFonts w:ascii="Cambria" w:hAnsi="Cambria"/>
          <w:bCs/>
          <w:sz w:val="21"/>
          <w:szCs w:val="21"/>
          <w:lang w:eastAsia="ar-SA"/>
        </w:rPr>
        <w:t>______________________________________________</w:t>
      </w:r>
    </w:p>
    <w:p w14:paraId="65238229" w14:textId="77777777" w:rsidR="00955430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lastRenderedPageBreak/>
        <w:t>Wartość ww. towaru lub usługi objętego obowiązkiem podatkowym Zamawiającego bez kwoty</w:t>
      </w:r>
      <w:r w:rsidR="00F92161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podatku od towarów i usług (VAT) wynosi: _______________________________________ PLN.</w:t>
      </w:r>
    </w:p>
    <w:p w14:paraId="1E4555CF" w14:textId="269D9265" w:rsidR="005F25C9" w:rsidRPr="00955430" w:rsidRDefault="00955430" w:rsidP="00967610">
      <w:pPr>
        <w:spacing w:after="12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955430">
        <w:rPr>
          <w:rFonts w:ascii="Cambria" w:hAnsi="Cambria"/>
          <w:bCs/>
          <w:sz w:val="21"/>
          <w:szCs w:val="21"/>
          <w:lang w:eastAsia="ar-SA"/>
        </w:rPr>
        <w:t>Stawka podatku od towaru i usług (VAT), która zgodnie z moją (naszą) wiedzą będzie miała</w:t>
      </w:r>
      <w:r w:rsidR="00F92161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955430">
        <w:rPr>
          <w:rFonts w:ascii="Cambria" w:hAnsi="Cambria"/>
          <w:bCs/>
          <w:sz w:val="21"/>
          <w:szCs w:val="21"/>
          <w:lang w:eastAsia="ar-SA"/>
        </w:rPr>
        <w:t>zastosowanie to ___________%</w:t>
      </w:r>
      <w:r w:rsidR="007F54C7">
        <w:rPr>
          <w:rFonts w:ascii="Cambria" w:hAnsi="Cambria"/>
          <w:bCs/>
          <w:sz w:val="21"/>
          <w:szCs w:val="21"/>
          <w:lang w:eastAsia="ar-SA"/>
        </w:rPr>
        <w:t>.</w:t>
      </w:r>
    </w:p>
    <w:p w14:paraId="64F9A3CA" w14:textId="246206D2" w:rsidR="005F25C9" w:rsidRDefault="00382A20" w:rsidP="0096761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</w:t>
      </w:r>
      <w:r w:rsidR="00D60D5A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, iż realizując zamówienie będę/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3E400002" w14:textId="77777777" w:rsidR="00B11A14" w:rsidRDefault="00382A20" w:rsidP="00B11A1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1FAB6395" w14:textId="7A002FDE" w:rsidR="00B11A14" w:rsidRPr="00B11A14" w:rsidRDefault="00B11A14" w:rsidP="00B11A1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B11A14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Wszelką korespondencję w sprawie niniejszego postępowania należy kierować na adres e-mail:  _______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___________________________-</w:t>
      </w:r>
      <w:r w:rsidRPr="00B11A14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______________. </w:t>
      </w:r>
    </w:p>
    <w:p w14:paraId="51F1AF5A" w14:textId="2B09526A" w:rsidR="005F25C9" w:rsidRDefault="00382A20" w:rsidP="0096761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Oświadczam(-y), że jestem (proszę zaznaczyć właściwe): </w:t>
      </w:r>
    </w:p>
    <w:p w14:paraId="3FE0F2C0" w14:textId="10FF4F3C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-179104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mikroprzedsiębiorstwem,</w:t>
      </w:r>
    </w:p>
    <w:p w14:paraId="33CD8E89" w14:textId="7B56EBB9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2594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małym przedsiębiorstwem,</w:t>
      </w:r>
    </w:p>
    <w:p w14:paraId="6FE1EEFD" w14:textId="65C8624E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-36351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przedsiębiorstwem,</w:t>
      </w:r>
    </w:p>
    <w:p w14:paraId="499A5C37" w14:textId="7E740BDA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73982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jednoosobową działalnością gospodarczą,</w:t>
      </w:r>
    </w:p>
    <w:p w14:paraId="41D09102" w14:textId="21B2C042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99143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osoba fizyczną nieprowadzącą działalności gospodarczej,</w:t>
      </w:r>
    </w:p>
    <w:p w14:paraId="7957CA32" w14:textId="3FA7681B" w:rsidR="005F25C9" w:rsidRDefault="00000000" w:rsidP="00441C12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sdt>
        <w:sdtPr>
          <w:rPr>
            <w:rFonts w:ascii="Cambria" w:hAnsi="Cambria"/>
            <w:bCs/>
            <w:color w:val="000000" w:themeColor="text1"/>
            <w:sz w:val="21"/>
            <w:szCs w:val="21"/>
            <w:lang w:eastAsia="ar-SA"/>
          </w:rPr>
          <w:id w:val="130419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64D">
            <w:rPr>
              <w:rFonts w:ascii="MS Gothic" w:eastAsia="MS Gothic" w:hAnsi="MS Gothic" w:hint="eastAsia"/>
              <w:bCs/>
              <w:color w:val="000000" w:themeColor="text1"/>
              <w:sz w:val="21"/>
              <w:szCs w:val="21"/>
              <w:lang w:eastAsia="ar-SA"/>
            </w:rPr>
            <w:t>☐</w:t>
          </w:r>
        </w:sdtContent>
      </w:sdt>
      <w:r w:rsidR="00382A20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innym rodzajem Wykonawcy.</w:t>
      </w:r>
    </w:p>
    <w:p w14:paraId="37F4E384" w14:textId="77777777" w:rsidR="005F25C9" w:rsidRDefault="00382A20" w:rsidP="00E1640B">
      <w:pPr>
        <w:pStyle w:val="Akapitzlist"/>
        <w:numPr>
          <w:ilvl w:val="0"/>
          <w:numId w:val="4"/>
        </w:numPr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>
        <w:rPr>
          <w:rFonts w:ascii="Cambria" w:hAnsi="Cambria"/>
          <w:sz w:val="21"/>
          <w:szCs w:val="21"/>
        </w:rPr>
        <w:t>niniejszej</w:t>
      </w:r>
      <w:r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804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045"/>
      </w:tblGrid>
      <w:tr w:rsidR="005F25C9" w14:paraId="62705BF5" w14:textId="77777777" w:rsidTr="009B364D">
        <w:trPr>
          <w:trHeight w:val="289"/>
        </w:trPr>
        <w:tc>
          <w:tcPr>
            <w:tcW w:w="8045" w:type="dxa"/>
            <w:shd w:val="clear" w:color="auto" w:fill="E7E6E6" w:themeFill="background2"/>
            <w:vAlign w:val="center"/>
          </w:tcPr>
          <w:p w14:paraId="48C90277" w14:textId="77777777" w:rsidR="005F25C9" w:rsidRDefault="00382A20">
            <w:pPr>
              <w:widowControl w:val="0"/>
              <w:spacing w:after="0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5F25C9" w14:paraId="79F4F323" w14:textId="77777777" w:rsidTr="009B364D">
        <w:trPr>
          <w:trHeight w:val="398"/>
        </w:trPr>
        <w:tc>
          <w:tcPr>
            <w:tcW w:w="8045" w:type="dxa"/>
          </w:tcPr>
          <w:p w14:paraId="0B849FD9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5F25C9" w14:paraId="0BAD1AE6" w14:textId="77777777" w:rsidTr="009B364D">
        <w:trPr>
          <w:trHeight w:val="398"/>
        </w:trPr>
        <w:tc>
          <w:tcPr>
            <w:tcW w:w="8045" w:type="dxa"/>
          </w:tcPr>
          <w:p w14:paraId="45208578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5F25C9" w14:paraId="579CF9DD" w14:textId="77777777" w:rsidTr="009B364D">
        <w:trPr>
          <w:trHeight w:val="410"/>
        </w:trPr>
        <w:tc>
          <w:tcPr>
            <w:tcW w:w="8045" w:type="dxa"/>
          </w:tcPr>
          <w:p w14:paraId="0AED95EA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5F25C9" w14:paraId="43C5C97E" w14:textId="77777777" w:rsidTr="009B364D">
        <w:trPr>
          <w:trHeight w:val="410"/>
        </w:trPr>
        <w:tc>
          <w:tcPr>
            <w:tcW w:w="8045" w:type="dxa"/>
          </w:tcPr>
          <w:p w14:paraId="3C2A748B" w14:textId="77777777" w:rsidR="005F25C9" w:rsidRDefault="00382A20">
            <w:pPr>
              <w:widowControl w:val="0"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eastAsia="Calibri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15CFCE2D" w14:textId="77777777" w:rsidR="005F25C9" w:rsidRDefault="005F25C9">
      <w:pPr>
        <w:spacing w:before="120" w:after="0"/>
        <w:ind w:left="993" w:hanging="426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4E0C013" w14:textId="77777777" w:rsidR="00140515" w:rsidRDefault="00140515" w:rsidP="009B364D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3D355452" w14:textId="77777777" w:rsidR="00140515" w:rsidRDefault="00140515">
      <w:pPr>
        <w:pBdr>
          <w:bottom w:val="single" w:sz="6" w:space="1" w:color="auto"/>
        </w:pBdr>
        <w:spacing w:before="120" w:after="120"/>
        <w:ind w:left="5670"/>
        <w:jc w:val="both"/>
        <w:rPr>
          <w:rFonts w:ascii="Cambria" w:hAnsi="Cambria"/>
          <w:bCs/>
          <w:sz w:val="21"/>
          <w:szCs w:val="21"/>
        </w:rPr>
      </w:pPr>
    </w:p>
    <w:p w14:paraId="4C122F97" w14:textId="29589679" w:rsidR="002E29D7" w:rsidRDefault="002E29D7" w:rsidP="00200B1F">
      <w:pPr>
        <w:spacing w:after="0"/>
        <w:ind w:left="9204" w:hanging="6372"/>
        <w:jc w:val="center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podpis</w:t>
      </w:r>
    </w:p>
    <w:p w14:paraId="4F47FFA9" w14:textId="77777777" w:rsidR="005F25C9" w:rsidRDefault="005F25C9">
      <w:pPr>
        <w:spacing w:after="0"/>
        <w:jc w:val="right"/>
        <w:rPr>
          <w:rFonts w:ascii="Cambria" w:hAnsi="Cambria"/>
          <w:sz w:val="21"/>
          <w:szCs w:val="21"/>
          <w:lang w:eastAsia="pl-PL"/>
        </w:rPr>
      </w:pPr>
    </w:p>
    <w:p w14:paraId="1827E06C" w14:textId="77777777" w:rsidR="005F25C9" w:rsidRDefault="00382A20">
      <w:pPr>
        <w:spacing w:after="0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4600B05E" w14:textId="77777777" w:rsidR="005F25C9" w:rsidRDefault="005F25C9">
      <w:pPr>
        <w:spacing w:after="0"/>
        <w:rPr>
          <w:rFonts w:ascii="Cambria" w:hAnsi="Cambria"/>
          <w:bCs/>
          <w:sz w:val="21"/>
          <w:szCs w:val="21"/>
          <w:lang w:eastAsia="ar-SA"/>
        </w:rPr>
      </w:pPr>
    </w:p>
    <w:p w14:paraId="237AD892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 xml:space="preserve">Ofertę składa się, pod rygorem nieważności, </w:t>
      </w:r>
    </w:p>
    <w:p w14:paraId="3AD32B63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>w formie elektronicznej (tj. opatrzonej kwalifikowanym podpisem elektronicznym)</w:t>
      </w:r>
    </w:p>
    <w:p w14:paraId="52344058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 xml:space="preserve">lub w postaci elektronicznej opatrzonej podpisem zaufanym </w:t>
      </w:r>
    </w:p>
    <w:p w14:paraId="39953F78" w14:textId="77777777" w:rsidR="005F25C9" w:rsidRPr="007A10A6" w:rsidRDefault="00382A20">
      <w:pPr>
        <w:spacing w:after="0"/>
        <w:rPr>
          <w:rFonts w:ascii="Cambria" w:hAnsi="Cambria"/>
          <w:bCs/>
          <w:i/>
          <w:sz w:val="14"/>
          <w:szCs w:val="21"/>
          <w:lang w:eastAsia="ar-SA"/>
        </w:rPr>
      </w:pPr>
      <w:r w:rsidRPr="007A10A6">
        <w:rPr>
          <w:rFonts w:ascii="Cambria" w:hAnsi="Cambria"/>
          <w:bCs/>
          <w:i/>
          <w:sz w:val="14"/>
          <w:szCs w:val="21"/>
          <w:lang w:eastAsia="ar-SA"/>
        </w:rPr>
        <w:t>lub podpisem osobistym.</w:t>
      </w:r>
    </w:p>
    <w:sectPr w:rsidR="005F25C9" w:rsidRPr="007A10A6" w:rsidSect="00E91051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7C40" w14:textId="77777777" w:rsidR="00A10827" w:rsidRDefault="00A10827">
      <w:pPr>
        <w:spacing w:after="0" w:line="240" w:lineRule="auto"/>
      </w:pPr>
      <w:r>
        <w:separator/>
      </w:r>
    </w:p>
  </w:endnote>
  <w:endnote w:type="continuationSeparator" w:id="0">
    <w:p w14:paraId="28BB6579" w14:textId="77777777" w:rsidR="00A10827" w:rsidRDefault="00A1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052212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191B59E7" w14:textId="525D4162" w:rsidR="007A10A6" w:rsidRPr="007A10A6" w:rsidRDefault="007A10A6">
        <w:pPr>
          <w:pStyle w:val="Stopka"/>
          <w:jc w:val="center"/>
          <w:rPr>
            <w:rFonts w:ascii="Cambria" w:hAnsi="Cambria"/>
          </w:rPr>
        </w:pPr>
        <w:r w:rsidRPr="007A10A6">
          <w:rPr>
            <w:rFonts w:ascii="Cambria" w:hAnsi="Cambria"/>
          </w:rPr>
          <w:fldChar w:fldCharType="begin"/>
        </w:r>
        <w:r w:rsidRPr="007A10A6">
          <w:rPr>
            <w:rFonts w:ascii="Cambria" w:hAnsi="Cambria"/>
          </w:rPr>
          <w:instrText>PAGE   \* MERGEFORMAT</w:instrText>
        </w:r>
        <w:r w:rsidRPr="007A10A6">
          <w:rPr>
            <w:rFonts w:ascii="Cambria" w:hAnsi="Cambria"/>
          </w:rPr>
          <w:fldChar w:fldCharType="separate"/>
        </w:r>
        <w:r w:rsidR="001D74CA">
          <w:rPr>
            <w:rFonts w:ascii="Cambria" w:hAnsi="Cambria"/>
            <w:noProof/>
          </w:rPr>
          <w:t>2</w:t>
        </w:r>
        <w:r w:rsidRPr="007A10A6">
          <w:rPr>
            <w:rFonts w:ascii="Cambria" w:hAnsi="Cambria"/>
          </w:rPr>
          <w:fldChar w:fldCharType="end"/>
        </w:r>
      </w:p>
    </w:sdtContent>
  </w:sdt>
  <w:p w14:paraId="4522FBA1" w14:textId="77777777" w:rsidR="007A10A6" w:rsidRDefault="007A1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5D6B" w14:textId="77777777" w:rsidR="00A10827" w:rsidRDefault="00A10827">
      <w:pPr>
        <w:rPr>
          <w:sz w:val="12"/>
        </w:rPr>
      </w:pPr>
      <w:r>
        <w:separator/>
      </w:r>
    </w:p>
  </w:footnote>
  <w:footnote w:type="continuationSeparator" w:id="0">
    <w:p w14:paraId="52E7DAAC" w14:textId="77777777" w:rsidR="00A10827" w:rsidRDefault="00A1082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F57"/>
    <w:multiLevelType w:val="multilevel"/>
    <w:tmpl w:val="AF5E4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6E7266"/>
    <w:multiLevelType w:val="multilevel"/>
    <w:tmpl w:val="E660AF5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0435E25"/>
    <w:multiLevelType w:val="multilevel"/>
    <w:tmpl w:val="F530D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4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8923D0"/>
    <w:multiLevelType w:val="hybridMultilevel"/>
    <w:tmpl w:val="A88CA360"/>
    <w:lvl w:ilvl="0" w:tplc="4D60E906">
      <w:start w:val="1"/>
      <w:numFmt w:val="bullet"/>
      <w:lvlText w:val="o"/>
      <w:lvlJc w:val="left"/>
      <w:pPr>
        <w:ind w:left="1331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 w15:restartNumberingAfterBreak="0">
    <w:nsid w:val="467C4863"/>
    <w:multiLevelType w:val="hybridMultilevel"/>
    <w:tmpl w:val="98F432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674D91"/>
    <w:multiLevelType w:val="multilevel"/>
    <w:tmpl w:val="F1166EE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" w15:restartNumberingAfterBreak="0">
    <w:nsid w:val="7FC91EA7"/>
    <w:multiLevelType w:val="multilevel"/>
    <w:tmpl w:val="59D22FD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311950">
    <w:abstractNumId w:val="2"/>
  </w:num>
  <w:num w:numId="2" w16cid:durableId="1065839024">
    <w:abstractNumId w:val="5"/>
  </w:num>
  <w:num w:numId="3" w16cid:durableId="1756779340">
    <w:abstractNumId w:val="1"/>
  </w:num>
  <w:num w:numId="4" w16cid:durableId="1209142117">
    <w:abstractNumId w:val="6"/>
  </w:num>
  <w:num w:numId="5" w16cid:durableId="573465945">
    <w:abstractNumId w:val="0"/>
  </w:num>
  <w:num w:numId="6" w16cid:durableId="2781126">
    <w:abstractNumId w:val="3"/>
  </w:num>
  <w:num w:numId="7" w16cid:durableId="209893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C9"/>
    <w:rsid w:val="00013D34"/>
    <w:rsid w:val="0002785B"/>
    <w:rsid w:val="00065D23"/>
    <w:rsid w:val="00074BC5"/>
    <w:rsid w:val="00083154"/>
    <w:rsid w:val="00083FA0"/>
    <w:rsid w:val="000966E0"/>
    <w:rsid w:val="000D16A2"/>
    <w:rsid w:val="000D2610"/>
    <w:rsid w:val="000F1DEE"/>
    <w:rsid w:val="0010443F"/>
    <w:rsid w:val="00130529"/>
    <w:rsid w:val="001324D5"/>
    <w:rsid w:val="00140515"/>
    <w:rsid w:val="00142D5F"/>
    <w:rsid w:val="00150DF4"/>
    <w:rsid w:val="001549D8"/>
    <w:rsid w:val="001C0F91"/>
    <w:rsid w:val="001D41DF"/>
    <w:rsid w:val="001D74CA"/>
    <w:rsid w:val="00200B1F"/>
    <w:rsid w:val="00200C3B"/>
    <w:rsid w:val="00232EF9"/>
    <w:rsid w:val="00252748"/>
    <w:rsid w:val="00253B7A"/>
    <w:rsid w:val="00265778"/>
    <w:rsid w:val="00267BF8"/>
    <w:rsid w:val="00272849"/>
    <w:rsid w:val="002D5530"/>
    <w:rsid w:val="002E29D7"/>
    <w:rsid w:val="00311D53"/>
    <w:rsid w:val="003527DE"/>
    <w:rsid w:val="00382A20"/>
    <w:rsid w:val="003A20E9"/>
    <w:rsid w:val="003A6DF2"/>
    <w:rsid w:val="003B0ABB"/>
    <w:rsid w:val="003B5436"/>
    <w:rsid w:val="003E77A5"/>
    <w:rsid w:val="003E7AA3"/>
    <w:rsid w:val="003F41AC"/>
    <w:rsid w:val="00406AF1"/>
    <w:rsid w:val="00441C12"/>
    <w:rsid w:val="00466BC7"/>
    <w:rsid w:val="004675EE"/>
    <w:rsid w:val="00476946"/>
    <w:rsid w:val="00491FDF"/>
    <w:rsid w:val="00497638"/>
    <w:rsid w:val="004C2264"/>
    <w:rsid w:val="004D4148"/>
    <w:rsid w:val="004E333F"/>
    <w:rsid w:val="00553A87"/>
    <w:rsid w:val="00561254"/>
    <w:rsid w:val="00592A2A"/>
    <w:rsid w:val="005A0E88"/>
    <w:rsid w:val="005C344B"/>
    <w:rsid w:val="005D6668"/>
    <w:rsid w:val="005F25C9"/>
    <w:rsid w:val="005F5895"/>
    <w:rsid w:val="00603A28"/>
    <w:rsid w:val="0064658F"/>
    <w:rsid w:val="00662A56"/>
    <w:rsid w:val="00683D6A"/>
    <w:rsid w:val="006A29B1"/>
    <w:rsid w:val="006B18BB"/>
    <w:rsid w:val="006B2229"/>
    <w:rsid w:val="006C6E03"/>
    <w:rsid w:val="006F69FD"/>
    <w:rsid w:val="00714C79"/>
    <w:rsid w:val="00732B82"/>
    <w:rsid w:val="00741C2D"/>
    <w:rsid w:val="007A10A6"/>
    <w:rsid w:val="007B274D"/>
    <w:rsid w:val="007C234B"/>
    <w:rsid w:val="007F54C7"/>
    <w:rsid w:val="00807B42"/>
    <w:rsid w:val="00812575"/>
    <w:rsid w:val="008556F7"/>
    <w:rsid w:val="008A46D9"/>
    <w:rsid w:val="008A7254"/>
    <w:rsid w:val="008C7BF3"/>
    <w:rsid w:val="008D68C3"/>
    <w:rsid w:val="008F5DE9"/>
    <w:rsid w:val="00926972"/>
    <w:rsid w:val="0093081F"/>
    <w:rsid w:val="00955430"/>
    <w:rsid w:val="00956145"/>
    <w:rsid w:val="009638B6"/>
    <w:rsid w:val="00967610"/>
    <w:rsid w:val="009732E5"/>
    <w:rsid w:val="00997DA8"/>
    <w:rsid w:val="009B364D"/>
    <w:rsid w:val="009C4EDC"/>
    <w:rsid w:val="009E2E04"/>
    <w:rsid w:val="00A10827"/>
    <w:rsid w:val="00A34C74"/>
    <w:rsid w:val="00A35B1F"/>
    <w:rsid w:val="00A54B72"/>
    <w:rsid w:val="00A62F12"/>
    <w:rsid w:val="00A675CE"/>
    <w:rsid w:val="00A775C4"/>
    <w:rsid w:val="00AE48F2"/>
    <w:rsid w:val="00AF2BD6"/>
    <w:rsid w:val="00AF72BB"/>
    <w:rsid w:val="00B11A14"/>
    <w:rsid w:val="00B13D65"/>
    <w:rsid w:val="00B22E9A"/>
    <w:rsid w:val="00B44113"/>
    <w:rsid w:val="00B46ED2"/>
    <w:rsid w:val="00B52FD3"/>
    <w:rsid w:val="00B54D3A"/>
    <w:rsid w:val="00B56EF0"/>
    <w:rsid w:val="00BA307B"/>
    <w:rsid w:val="00BA6C65"/>
    <w:rsid w:val="00C0203C"/>
    <w:rsid w:val="00C07135"/>
    <w:rsid w:val="00C5112F"/>
    <w:rsid w:val="00C54C36"/>
    <w:rsid w:val="00C63C3C"/>
    <w:rsid w:val="00C67251"/>
    <w:rsid w:val="00C86E99"/>
    <w:rsid w:val="00CA3541"/>
    <w:rsid w:val="00CC5826"/>
    <w:rsid w:val="00CD4171"/>
    <w:rsid w:val="00CE2319"/>
    <w:rsid w:val="00CF4187"/>
    <w:rsid w:val="00D05942"/>
    <w:rsid w:val="00D16CBA"/>
    <w:rsid w:val="00D17FCC"/>
    <w:rsid w:val="00D210A9"/>
    <w:rsid w:val="00D2592F"/>
    <w:rsid w:val="00D45785"/>
    <w:rsid w:val="00D60D0D"/>
    <w:rsid w:val="00D60D5A"/>
    <w:rsid w:val="00D653A7"/>
    <w:rsid w:val="00D93A30"/>
    <w:rsid w:val="00DF6497"/>
    <w:rsid w:val="00E03E18"/>
    <w:rsid w:val="00E07637"/>
    <w:rsid w:val="00E11D6F"/>
    <w:rsid w:val="00E1640B"/>
    <w:rsid w:val="00E250C4"/>
    <w:rsid w:val="00E55D65"/>
    <w:rsid w:val="00E760D9"/>
    <w:rsid w:val="00E768FF"/>
    <w:rsid w:val="00E9029B"/>
    <w:rsid w:val="00E91051"/>
    <w:rsid w:val="00E911BE"/>
    <w:rsid w:val="00EA32F3"/>
    <w:rsid w:val="00ED39F1"/>
    <w:rsid w:val="00F14D41"/>
    <w:rsid w:val="00F179D9"/>
    <w:rsid w:val="00F522FB"/>
    <w:rsid w:val="00F62CA1"/>
    <w:rsid w:val="00F73809"/>
    <w:rsid w:val="00F76E42"/>
    <w:rsid w:val="00F92161"/>
    <w:rsid w:val="00F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0A65"/>
  <w15:docId w15:val="{B4080013-8016-4828-AC18-6B4CD81F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FD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D4191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D419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D4191"/>
    <w:rPr>
      <w:rFonts w:ascii="Segoe UI" w:eastAsia="Calibr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A4B69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A4B6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90DFE"/>
    <w:rPr>
      <w:color w:val="0563C1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D41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A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32EF9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6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251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13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B364D"/>
    <w:rPr>
      <w:color w:val="808080"/>
    </w:rPr>
  </w:style>
  <w:style w:type="character" w:customStyle="1" w:styleId="TekstkomentarzaZnak2">
    <w:name w:val="Tekst komentarza Znak2"/>
    <w:uiPriority w:val="99"/>
    <w:qFormat/>
    <w:rsid w:val="001D74CA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F86A-7D68-457C-8353-6E6B38A0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Aleksandra Bladt</cp:lastModifiedBy>
  <cp:revision>97</cp:revision>
  <dcterms:created xsi:type="dcterms:W3CDTF">2021-05-24T08:24:00Z</dcterms:created>
  <dcterms:modified xsi:type="dcterms:W3CDTF">2026-03-23T07:09:00Z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